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7A02" w14:textId="5D08B281" w:rsidR="00C23016" w:rsidRDefault="00FC2C2A">
      <w:r w:rsidRPr="00FC2C2A">
        <w:rPr>
          <w:b/>
          <w:bCs/>
        </w:rPr>
        <w:t>The Snuts, Liverpool Olympia</w:t>
      </w:r>
      <w:r>
        <w:t xml:space="preserve"> – live review (</w:t>
      </w:r>
      <w:r w:rsidR="00D9274E">
        <w:t>4</w:t>
      </w:r>
      <w:r w:rsidR="00D85B5B">
        <w:t>24</w:t>
      </w:r>
      <w:r w:rsidR="00D9274E">
        <w:t xml:space="preserve"> </w:t>
      </w:r>
      <w:r>
        <w:t>words)</w:t>
      </w:r>
    </w:p>
    <w:p w14:paraId="64F8EAD1" w14:textId="3C55387B" w:rsidR="00FC2C2A" w:rsidRDefault="00FC2C2A"/>
    <w:p w14:paraId="48644B76" w14:textId="26828174" w:rsidR="00FC2C2A" w:rsidRDefault="00FC2C2A" w:rsidP="00FC2C2A">
      <w:pPr>
        <w:jc w:val="both"/>
      </w:pPr>
      <w:r>
        <w:t>The Snuts – a band who appear so enviably streetwise that even their merchandise borrows its design from Tesco. Their stroll to stage oozes with the kind of confidence found in four men w</w:t>
      </w:r>
      <w:r w:rsidR="00A77944">
        <w:t>h</w:t>
      </w:r>
      <w:r>
        <w:t xml:space="preserve">o already own the </w:t>
      </w:r>
      <w:r w:rsidR="00D92D8E">
        <w:t>h</w:t>
      </w:r>
      <w:r>
        <w:t>ighstreet, and every other street from here back to West Lothian.</w:t>
      </w:r>
    </w:p>
    <w:p w14:paraId="57339DE7" w14:textId="77777777" w:rsidR="00FC2C2A" w:rsidRDefault="00FC2C2A" w:rsidP="00FC2C2A">
      <w:pPr>
        <w:jc w:val="both"/>
      </w:pPr>
    </w:p>
    <w:p w14:paraId="2C649762" w14:textId="3571CCAF" w:rsidR="00FC2C2A" w:rsidRDefault="00DE34CD" w:rsidP="00FC2C2A">
      <w:pPr>
        <w:jc w:val="both"/>
      </w:pPr>
      <w:r>
        <w:t xml:space="preserve">Accessorised </w:t>
      </w:r>
      <w:r w:rsidR="00FC2C2A">
        <w:t xml:space="preserve">as always by thick, black shades and tousled curls, frontman Jack Cochrane silently regards his people in an impersonation somewhere between Bob Dylan and the kind of musical madcap Jim Henson would dream up. </w:t>
      </w:r>
    </w:p>
    <w:p w14:paraId="5233B9B8" w14:textId="2568B371" w:rsidR="00FC2C2A" w:rsidRDefault="00FC2C2A" w:rsidP="00FC2C2A">
      <w:pPr>
        <w:jc w:val="both"/>
      </w:pPr>
    </w:p>
    <w:p w14:paraId="3CB8C999" w14:textId="79E9D81E" w:rsidR="00FC2C2A" w:rsidRDefault="00FC2C2A" w:rsidP="00FC2C2A">
      <w:pPr>
        <w:jc w:val="both"/>
      </w:pPr>
      <w:r>
        <w:t>If the 21</w:t>
      </w:r>
      <w:r w:rsidRPr="00FC2C2A">
        <w:rPr>
          <w:vertAlign w:val="superscript"/>
        </w:rPr>
        <w:t>st</w:t>
      </w:r>
      <w:r>
        <w:t xml:space="preserve"> Century bled a design, it would probably look something like the stage of the Liverpool Olympia looks right now. Every inch not already occupied by an instrument boasts a retro TV screen, each one twitching colour and jittering with giddy images of rainbows and cityscapes. It isn’t as sickly as it sounds. </w:t>
      </w:r>
    </w:p>
    <w:p w14:paraId="1B14E3EC" w14:textId="0B78934E" w:rsidR="00FC2C2A" w:rsidRDefault="00FC2C2A" w:rsidP="00FC2C2A">
      <w:pPr>
        <w:jc w:val="both"/>
      </w:pPr>
    </w:p>
    <w:p w14:paraId="2BB7BE26" w14:textId="5C572FF3" w:rsidR="00FC2C2A" w:rsidRDefault="00FC2C2A" w:rsidP="00FC2C2A">
      <w:pPr>
        <w:jc w:val="both"/>
      </w:pPr>
      <w:r>
        <w:t>The quartet</w:t>
      </w:r>
      <w:r w:rsidR="00A77944">
        <w:t>’</w:t>
      </w:r>
      <w:r>
        <w:t xml:space="preserve">s third album </w:t>
      </w:r>
      <w:r w:rsidRPr="00FC2C2A">
        <w:rPr>
          <w:i/>
          <w:iCs/>
        </w:rPr>
        <w:t xml:space="preserve">Millennials </w:t>
      </w:r>
      <w:r>
        <w:t xml:space="preserve">arrived this summer with one mission only – to spit the frenetic energy of </w:t>
      </w:r>
      <w:r w:rsidR="000707E8">
        <w:t>overstressed and overstimulated adolescents</w:t>
      </w:r>
      <w:r>
        <w:t xml:space="preserve"> into bedrooms and ballrooms alike. In that respect, the s</w:t>
      </w:r>
      <w:r w:rsidR="0003502C">
        <w:t>et</w:t>
      </w:r>
      <w:r>
        <w:t xml:space="preserve"> fulfils every bit of its purpose. It’s stimulants galore and lyrics that swagger the line between</w:t>
      </w:r>
      <w:r w:rsidR="004E36CB">
        <w:t xml:space="preserve"> a</w:t>
      </w:r>
      <w:r>
        <w:t xml:space="preserve"> blissful existence and chronic cultural anxiety.  </w:t>
      </w:r>
    </w:p>
    <w:p w14:paraId="2362AB7C" w14:textId="1B597FF4" w:rsidR="00FC2C2A" w:rsidRDefault="00FC2C2A" w:rsidP="00FC2C2A">
      <w:pPr>
        <w:jc w:val="both"/>
      </w:pPr>
    </w:p>
    <w:p w14:paraId="538E6731" w14:textId="59A133CE" w:rsidR="00FC2C2A" w:rsidRDefault="00FC2C2A" w:rsidP="00FC2C2A">
      <w:pPr>
        <w:jc w:val="both"/>
      </w:pPr>
      <w:r>
        <w:t xml:space="preserve">Tonight’s exports from that album include the defiantly sunny ‘Millionaires’ and commanding ‘Yoyo’ beat. The latter of which sees Cochrane break free from his strings to stride the stage like a real boy testing his freedom. </w:t>
      </w:r>
    </w:p>
    <w:p w14:paraId="184D588E" w14:textId="6A4AF695" w:rsidR="00FC2C2A" w:rsidRDefault="00FC2C2A" w:rsidP="00FC2C2A">
      <w:pPr>
        <w:jc w:val="both"/>
      </w:pPr>
    </w:p>
    <w:p w14:paraId="58E29868" w14:textId="1B450F71" w:rsidR="00FC2C2A" w:rsidRDefault="00FC2C2A" w:rsidP="00FC2C2A">
      <w:pPr>
        <w:jc w:val="both"/>
      </w:pPr>
      <w:r>
        <w:t xml:space="preserve">The setlist is deliciously hypnotic. </w:t>
      </w:r>
      <w:r w:rsidR="0003502C">
        <w:t xml:space="preserve">This is </w:t>
      </w:r>
      <w:r w:rsidR="0035464E">
        <w:t>a band</w:t>
      </w:r>
      <w:r w:rsidR="0003502C">
        <w:t xml:space="preserve"> who have been steadily rising </w:t>
      </w:r>
      <w:r w:rsidR="006F5B67">
        <w:t>through</w:t>
      </w:r>
      <w:r w:rsidR="009D6816">
        <w:t xml:space="preserve"> </w:t>
      </w:r>
      <w:r w:rsidR="0003502C">
        <w:t xml:space="preserve">the live music ranks since their debut album </w:t>
      </w:r>
      <w:r w:rsidR="0003502C" w:rsidRPr="0003502C">
        <w:rPr>
          <w:i/>
          <w:iCs/>
        </w:rPr>
        <w:t>W.L.</w:t>
      </w:r>
      <w:r w:rsidR="0003502C">
        <w:t xml:space="preserve"> and swift follow up </w:t>
      </w:r>
      <w:r w:rsidR="0003502C">
        <w:rPr>
          <w:i/>
          <w:iCs/>
        </w:rPr>
        <w:t xml:space="preserve">Burn </w:t>
      </w:r>
      <w:proofErr w:type="gramStart"/>
      <w:r w:rsidR="0003502C">
        <w:rPr>
          <w:i/>
          <w:iCs/>
        </w:rPr>
        <w:t>The</w:t>
      </w:r>
      <w:proofErr w:type="gramEnd"/>
      <w:r w:rsidR="0003502C">
        <w:rPr>
          <w:i/>
          <w:iCs/>
        </w:rPr>
        <w:t xml:space="preserve"> Empire. </w:t>
      </w:r>
      <w:r w:rsidR="0003502C">
        <w:t xml:space="preserve">Introducing the </w:t>
      </w:r>
      <w:proofErr w:type="gramStart"/>
      <w:r w:rsidR="0003502C">
        <w:t>snottily</w:t>
      </w:r>
      <w:r w:rsidR="006F5B67">
        <w:t>-</w:t>
      </w:r>
      <w:r w:rsidR="0003502C">
        <w:t>charged</w:t>
      </w:r>
      <w:proofErr w:type="gramEnd"/>
      <w:r w:rsidR="0003502C">
        <w:t xml:space="preserve"> title track from their sophomore project, Cochrane proclaims that if any song is made for Liverpool, it’s th</w:t>
      </w:r>
      <w:r w:rsidR="0035464E">
        <w:t>is</w:t>
      </w:r>
      <w:r w:rsidR="0003502C">
        <w:t xml:space="preserve"> one. Consider the flames fanned. What better place to topple an empire than a venue named after Olympia itself</w:t>
      </w:r>
      <w:r w:rsidR="0035464E">
        <w:t xml:space="preserve">. From here, the band’s confidence shifts and mutates into something almost godlike. </w:t>
      </w:r>
    </w:p>
    <w:p w14:paraId="0D2EECCD" w14:textId="5C3F282C" w:rsidR="0003502C" w:rsidRDefault="0003502C" w:rsidP="00FC2C2A">
      <w:pPr>
        <w:jc w:val="both"/>
      </w:pPr>
    </w:p>
    <w:p w14:paraId="3DC7CC0D" w14:textId="1E91CD61" w:rsidR="0035464E" w:rsidRDefault="0035464E" w:rsidP="00FC2C2A">
      <w:pPr>
        <w:jc w:val="both"/>
      </w:pPr>
      <w:r>
        <w:t xml:space="preserve">Highlights of their </w:t>
      </w:r>
      <w:r w:rsidR="001A240D">
        <w:t xml:space="preserve">subsequent </w:t>
      </w:r>
      <w:r>
        <w:t xml:space="preserve">reign include the tantalising symbols of ‘Maybe California’ and the swellingly tame ‘Somebody Loves You’ in which fans are encouraged to hold someone close as the band </w:t>
      </w:r>
      <w:r w:rsidR="0073662D">
        <w:t xml:space="preserve">thread hearts into a singalong. </w:t>
      </w:r>
    </w:p>
    <w:p w14:paraId="7BAFE456" w14:textId="25D7BBA4" w:rsidR="0035464E" w:rsidRDefault="0035464E" w:rsidP="00FC2C2A">
      <w:pPr>
        <w:jc w:val="both"/>
      </w:pPr>
    </w:p>
    <w:p w14:paraId="7EF7257C" w14:textId="53DD2791" w:rsidR="0035464E" w:rsidRDefault="0035464E" w:rsidP="00FC2C2A">
      <w:pPr>
        <w:jc w:val="both"/>
      </w:pPr>
      <w:r>
        <w:t>The set closes with ‘Gloria’.</w:t>
      </w:r>
      <w:r w:rsidR="00DA4238">
        <w:t xml:space="preserve"> Light, bright </w:t>
      </w:r>
      <w:r w:rsidR="001A240D">
        <w:t xml:space="preserve">synths </w:t>
      </w:r>
      <w:r w:rsidR="00DA4238">
        <w:t>deliver</w:t>
      </w:r>
      <w:r w:rsidR="001A240D">
        <w:t xml:space="preserve"> themselves</w:t>
      </w:r>
      <w:r w:rsidR="00DA4238">
        <w:t xml:space="preserve"> like a storm blurring the room into one watercolour celebration. </w:t>
      </w:r>
      <w:r w:rsidR="001A240D">
        <w:t xml:space="preserve">“We’re living this Monday to Friday mundane fairy-tale.” </w:t>
      </w:r>
      <w:r w:rsidR="0073662D">
        <w:t xml:space="preserve">It’s victorious. </w:t>
      </w:r>
    </w:p>
    <w:p w14:paraId="30C0CD04" w14:textId="77777777" w:rsidR="0073662D" w:rsidRDefault="0073662D" w:rsidP="00FC2C2A">
      <w:pPr>
        <w:jc w:val="both"/>
      </w:pPr>
    </w:p>
    <w:p w14:paraId="7DF5068F" w14:textId="3DA5AF82" w:rsidR="0003502C" w:rsidRDefault="0003502C" w:rsidP="00FC2C2A">
      <w:pPr>
        <w:jc w:val="both"/>
      </w:pPr>
      <w:r>
        <w:t>In silhouette behind the amps, The Snuts appear four times the</w:t>
      </w:r>
      <w:r w:rsidR="000707E8">
        <w:t>ir</w:t>
      </w:r>
      <w:r>
        <w:t xml:space="preserve"> size. </w:t>
      </w:r>
    </w:p>
    <w:p w14:paraId="7E7F19A8" w14:textId="6D084B39" w:rsidR="0073662D" w:rsidRDefault="0073662D" w:rsidP="00FC2C2A">
      <w:pPr>
        <w:jc w:val="both"/>
      </w:pPr>
    </w:p>
    <w:p w14:paraId="723ABA06" w14:textId="16192825" w:rsidR="0073662D" w:rsidRPr="0003502C" w:rsidRDefault="000707E8" w:rsidP="00FC2C2A">
      <w:pPr>
        <w:jc w:val="both"/>
      </w:pPr>
      <w:r>
        <w:t>As t</w:t>
      </w:r>
      <w:r w:rsidR="0073662D">
        <w:t xml:space="preserve">he streetlight that’s been keeping the stage </w:t>
      </w:r>
      <w:r w:rsidR="008E49AF">
        <w:t>alight</w:t>
      </w:r>
      <w:r w:rsidR="0073662D">
        <w:t xml:space="preserve"> finally flickers and dies</w:t>
      </w:r>
      <w:r>
        <w:t xml:space="preserve">, </w:t>
      </w:r>
      <w:r w:rsidR="00DA4238">
        <w:t>the band tread back</w:t>
      </w:r>
      <w:r>
        <w:t>, standing just a bit taller,</w:t>
      </w:r>
      <w:r w:rsidR="00DA4238">
        <w:t xml:space="preserve"> </w:t>
      </w:r>
      <w:r w:rsidR="0023204A">
        <w:t>into darkness</w:t>
      </w:r>
      <w:r w:rsidR="00DA4238">
        <w:t xml:space="preserve">. ‘Gloria’ will </w:t>
      </w:r>
      <w:r w:rsidR="00392B46">
        <w:t>play</w:t>
      </w:r>
      <w:r w:rsidR="00DA4238">
        <w:t xml:space="preserve"> in your head for days. Every little hum. </w:t>
      </w:r>
    </w:p>
    <w:sectPr w:rsidR="0073662D" w:rsidRPr="00035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2A"/>
    <w:rsid w:val="0003502C"/>
    <w:rsid w:val="000707E8"/>
    <w:rsid w:val="000B75ED"/>
    <w:rsid w:val="001A240D"/>
    <w:rsid w:val="0023204A"/>
    <w:rsid w:val="00247C96"/>
    <w:rsid w:val="0035464E"/>
    <w:rsid w:val="00392B46"/>
    <w:rsid w:val="004E36CB"/>
    <w:rsid w:val="006F5B67"/>
    <w:rsid w:val="0073662D"/>
    <w:rsid w:val="007D2982"/>
    <w:rsid w:val="008E49AF"/>
    <w:rsid w:val="009D6816"/>
    <w:rsid w:val="00A77944"/>
    <w:rsid w:val="00B96D54"/>
    <w:rsid w:val="00C23016"/>
    <w:rsid w:val="00D12DC5"/>
    <w:rsid w:val="00D34FDD"/>
    <w:rsid w:val="00D85B5B"/>
    <w:rsid w:val="00D9274E"/>
    <w:rsid w:val="00D92D8E"/>
    <w:rsid w:val="00DA4238"/>
    <w:rsid w:val="00DE34CD"/>
    <w:rsid w:val="00EC6800"/>
    <w:rsid w:val="00F0309F"/>
    <w:rsid w:val="00FC2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8B8492"/>
  <w15:chartTrackingRefBased/>
  <w15:docId w15:val="{5B77E8D9-D18C-5049-A83C-C2EEB328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MAISIE BROGDEN</dc:creator>
  <cp:keywords/>
  <dc:description/>
  <cp:lastModifiedBy>MAISIE BROGDEN</cp:lastModifiedBy>
  <cp:revision>25</cp:revision>
  <dcterms:created xsi:type="dcterms:W3CDTF">2024-11-26T16:03:00Z</dcterms:created>
  <dcterms:modified xsi:type="dcterms:W3CDTF">2025-08-04T13:27:00Z</dcterms:modified>
</cp:coreProperties>
</file>